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C32" w:rsidRDefault="00364C32" w:rsidP="00364C3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Engle Lab Group Meeting - Problem Set (Derosa, J.)</w:t>
      </w:r>
    </w:p>
    <w:p w:rsidR="00364C32" w:rsidRDefault="00364C32" w:rsidP="00364C32">
      <w:pPr>
        <w:jc w:val="center"/>
        <w:rPr>
          <w:rFonts w:ascii="Arial" w:hAnsi="Arial" w:cs="Arial"/>
          <w:b/>
        </w:rPr>
      </w:pPr>
    </w:p>
    <w:p w:rsidR="00364C32" w:rsidRDefault="00364C32" w:rsidP="00364C32">
      <w:pPr>
        <w:pStyle w:val="ListParagraph"/>
        <w:numPr>
          <w:ilvl w:val="0"/>
          <w:numId w:val="1"/>
        </w:numPr>
        <w:ind w:left="-504" w:right="-86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Provide the correct structures in the space provided and the mechanism of the last step in the sequence.</w:t>
      </w:r>
    </w:p>
    <w:p w:rsidR="00364C32" w:rsidRDefault="00364C32" w:rsidP="00364C32">
      <w:pPr>
        <w:pStyle w:val="ListParagraph"/>
        <w:ind w:left="-504" w:right="-864"/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  <w:r w:rsidRPr="00364C32">
        <w:rPr>
          <w:rFonts w:ascii="Arial" w:hAnsi="Arial" w:cs="Arial"/>
          <w:b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095FB2A6">
            <wp:simplePos x="0" y="0"/>
            <wp:positionH relativeFrom="column">
              <wp:posOffset>-755339</wp:posOffset>
            </wp:positionH>
            <wp:positionV relativeFrom="paragraph">
              <wp:posOffset>203146</wp:posOffset>
            </wp:positionV>
            <wp:extent cx="7506338" cy="749030"/>
            <wp:effectExtent l="0" t="0" r="0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6338" cy="749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4C32" w:rsidRP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Pr="00364C32" w:rsidRDefault="00364C32" w:rsidP="00364C32">
      <w:pPr>
        <w:pStyle w:val="ListParagraph"/>
        <w:ind w:left="-504" w:right="-86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Mechanism for Step 3:</w:t>
      </w: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pStyle w:val="ListParagraph"/>
        <w:numPr>
          <w:ilvl w:val="0"/>
          <w:numId w:val="1"/>
        </w:numPr>
        <w:ind w:left="-504" w:right="-864"/>
        <w:rPr>
          <w:rFonts w:ascii="Arial" w:hAnsi="Arial" w:cs="Arial"/>
          <w:b/>
          <w:sz w:val="20"/>
          <w:szCs w:val="20"/>
        </w:rPr>
      </w:pPr>
      <w:r w:rsidRPr="00364C32">
        <w:rPr>
          <w:rFonts w:ascii="Arial" w:hAnsi="Arial" w:cs="Arial"/>
          <w:b/>
          <w:sz w:val="20"/>
          <w:szCs w:val="20"/>
        </w:rPr>
        <w:t xml:space="preserve">Provide </w:t>
      </w:r>
      <w:r>
        <w:rPr>
          <w:rFonts w:ascii="Arial" w:hAnsi="Arial" w:cs="Arial"/>
          <w:b/>
          <w:sz w:val="20"/>
          <w:szCs w:val="20"/>
        </w:rPr>
        <w:t>a reasonable</w:t>
      </w:r>
      <w:r w:rsidRPr="00364C32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mechanism for the following transformation:</w:t>
      </w:r>
    </w:p>
    <w:p w:rsidR="00364C32" w:rsidRDefault="00364C32" w:rsidP="00364C32">
      <w:pPr>
        <w:ind w:right="-864"/>
        <w:rPr>
          <w:rFonts w:ascii="Arial" w:hAnsi="Arial" w:cs="Arial"/>
          <w:b/>
          <w:sz w:val="20"/>
          <w:szCs w:val="20"/>
        </w:rPr>
      </w:pPr>
      <w:r w:rsidRPr="00364C32">
        <w:rPr>
          <w:rFonts w:ascii="Arial" w:hAnsi="Arial" w:cs="Arial"/>
          <w:b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73C9AE3D">
            <wp:simplePos x="0" y="0"/>
            <wp:positionH relativeFrom="column">
              <wp:posOffset>729020</wp:posOffset>
            </wp:positionH>
            <wp:positionV relativeFrom="paragraph">
              <wp:posOffset>146050</wp:posOffset>
            </wp:positionV>
            <wp:extent cx="448310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4C32" w:rsidRPr="00364C32" w:rsidRDefault="00364C32" w:rsidP="00364C32">
      <w:pPr>
        <w:ind w:right="-864"/>
        <w:jc w:val="center"/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Pr="00364C32" w:rsidRDefault="00364C32" w:rsidP="00364C32">
      <w:pPr>
        <w:pStyle w:val="ListParagraph"/>
        <w:ind w:left="-504" w:right="-86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Mechanism</w:t>
      </w:r>
      <w:r>
        <w:rPr>
          <w:rFonts w:ascii="Arial" w:hAnsi="Arial" w:cs="Arial"/>
          <w:b/>
          <w:sz w:val="20"/>
          <w:szCs w:val="20"/>
        </w:rPr>
        <w:t>:</w:t>
      </w: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rPr>
          <w:rFonts w:ascii="Arial" w:hAnsi="Arial" w:cs="Arial"/>
          <w:b/>
          <w:sz w:val="20"/>
          <w:szCs w:val="20"/>
        </w:rPr>
      </w:pPr>
    </w:p>
    <w:p w:rsidR="00364C32" w:rsidRDefault="00364C32" w:rsidP="00364C32">
      <w:pPr>
        <w:pStyle w:val="ListParagraph"/>
        <w:ind w:left="-504" w:right="-86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3. Identify strategic bond disconnections and propose a retrosynthesis for the following </w:t>
      </w:r>
      <w:r w:rsidR="0044546F">
        <w:rPr>
          <w:rFonts w:ascii="Arial" w:hAnsi="Arial" w:cs="Arial"/>
          <w:b/>
          <w:sz w:val="20"/>
          <w:szCs w:val="20"/>
        </w:rPr>
        <w:t>molecule:</w:t>
      </w:r>
    </w:p>
    <w:p w:rsidR="0044546F" w:rsidRDefault="0044546F" w:rsidP="00364C32">
      <w:pPr>
        <w:pStyle w:val="ListParagraph"/>
        <w:ind w:left="-504" w:right="-864"/>
        <w:rPr>
          <w:rFonts w:ascii="Arial" w:hAnsi="Arial" w:cs="Arial"/>
          <w:b/>
          <w:sz w:val="20"/>
          <w:szCs w:val="20"/>
        </w:rPr>
      </w:pPr>
    </w:p>
    <w:p w:rsidR="00364C32" w:rsidRPr="00364C32" w:rsidRDefault="0044546F" w:rsidP="0044546F">
      <w:pPr>
        <w:pStyle w:val="ListParagraph"/>
        <w:ind w:left="-504" w:right="-864"/>
        <w:jc w:val="both"/>
        <w:rPr>
          <w:rFonts w:ascii="Arial" w:hAnsi="Arial" w:cs="Arial"/>
          <w:b/>
          <w:sz w:val="20"/>
          <w:szCs w:val="20"/>
        </w:rPr>
      </w:pPr>
      <w:r w:rsidRPr="0044546F">
        <w:rPr>
          <w:rFonts w:ascii="Arial" w:hAnsi="Arial" w:cs="Arial"/>
          <w:b/>
          <w:sz w:val="20"/>
          <w:szCs w:val="20"/>
        </w:rPr>
        <w:drawing>
          <wp:inline distT="0" distB="0" distL="0" distR="0" wp14:anchorId="4FB6AA19" wp14:editId="31558325">
            <wp:extent cx="2641600" cy="1435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4C32" w:rsidRPr="00364C32" w:rsidSect="006E0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47303D"/>
    <w:multiLevelType w:val="hybridMultilevel"/>
    <w:tmpl w:val="43625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C32"/>
    <w:rsid w:val="00364C32"/>
    <w:rsid w:val="0044546F"/>
    <w:rsid w:val="006E060C"/>
    <w:rsid w:val="00C072ED"/>
    <w:rsid w:val="00DE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7006B"/>
  <w15:chartTrackingRefBased/>
  <w15:docId w15:val="{E4167E55-C6A2-884E-AECE-2D6CC65A5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4C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Derosa</dc:creator>
  <cp:keywords/>
  <dc:description/>
  <cp:lastModifiedBy>Joseph Derosa</cp:lastModifiedBy>
  <cp:revision>2</cp:revision>
  <dcterms:created xsi:type="dcterms:W3CDTF">2019-02-14T01:10:00Z</dcterms:created>
  <dcterms:modified xsi:type="dcterms:W3CDTF">2019-02-14T01:31:00Z</dcterms:modified>
</cp:coreProperties>
</file>